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87" w:rsidRPr="008D0CC9" w:rsidRDefault="00F42F87" w:rsidP="00F42F87">
      <w:pPr>
        <w:ind w:left="4956"/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>Приложение № 10</w:t>
      </w:r>
    </w:p>
    <w:p w:rsidR="00F42F87" w:rsidRPr="008D0CC9" w:rsidRDefault="00F42F87" w:rsidP="00F42F87">
      <w:pPr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к Положению о порядке установления </w:t>
      </w:r>
    </w:p>
    <w:p w:rsidR="00F42F87" w:rsidRPr="008D0CC9" w:rsidRDefault="00F42F87" w:rsidP="00F42F87">
      <w:pPr>
        <w:ind w:firstLine="810"/>
        <w:jc w:val="right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и выплаты социального пособия </w:t>
      </w:r>
    </w:p>
    <w:p w:rsidR="00F42F87" w:rsidRPr="008D0CC9" w:rsidRDefault="00F42F87" w:rsidP="00F42F87">
      <w:pPr>
        <w:ind w:firstLine="810"/>
        <w:jc w:val="center"/>
        <w:rPr>
          <w:rStyle w:val="fontstyle01"/>
          <w:rFonts w:asciiTheme="majorBidi" w:hAnsiTheme="majorBidi" w:cstheme="majorBidi"/>
          <w:sz w:val="24"/>
          <w:szCs w:val="24"/>
        </w:rPr>
      </w:pPr>
    </w:p>
    <w:p w:rsidR="00F42F87" w:rsidRPr="008D0CC9" w:rsidRDefault="00F42F87" w:rsidP="00F42F87">
      <w:pPr>
        <w:ind w:firstLine="810"/>
        <w:jc w:val="center"/>
        <w:rPr>
          <w:rStyle w:val="fontstyle01"/>
          <w:rFonts w:asciiTheme="majorBidi" w:hAnsiTheme="majorBidi" w:cstheme="majorBidi"/>
          <w:b w:val="0"/>
          <w:sz w:val="24"/>
          <w:szCs w:val="24"/>
        </w:rPr>
      </w:pPr>
      <w:r w:rsidRPr="008D0CC9">
        <w:rPr>
          <w:rStyle w:val="fontstyle01"/>
          <w:rFonts w:asciiTheme="majorBidi" w:hAnsiTheme="majorBidi" w:cstheme="majorBidi"/>
          <w:sz w:val="24"/>
          <w:szCs w:val="24"/>
        </w:rPr>
        <w:t>Соглашение</w:t>
      </w:r>
      <w:r w:rsidRPr="008D0CC9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 </w:t>
      </w:r>
      <w:r w:rsidRPr="008D0CC9">
        <w:rPr>
          <w:rStyle w:val="fontstyle01"/>
          <w:rFonts w:asciiTheme="majorBidi" w:hAnsiTheme="majorBidi" w:cstheme="majorBidi"/>
          <w:sz w:val="24"/>
          <w:szCs w:val="24"/>
        </w:rPr>
        <w:t>о согласи</w:t>
      </w:r>
      <w:r>
        <w:rPr>
          <w:rStyle w:val="fontstyle01"/>
          <w:rFonts w:asciiTheme="majorBidi" w:hAnsiTheme="majorBidi" w:cstheme="majorBidi"/>
          <w:sz w:val="24"/>
          <w:szCs w:val="24"/>
        </w:rPr>
        <w:t xml:space="preserve">и </w:t>
      </w:r>
      <w:r w:rsidRPr="008D0CC9">
        <w:rPr>
          <w:rStyle w:val="fontstyle01"/>
          <w:rFonts w:asciiTheme="majorBidi" w:hAnsiTheme="majorBidi" w:cstheme="majorBidi"/>
          <w:sz w:val="24"/>
          <w:szCs w:val="24"/>
        </w:rPr>
        <w:t xml:space="preserve">на </w:t>
      </w:r>
      <w:r w:rsidRPr="008D0CC9">
        <w:rPr>
          <w:rFonts w:asciiTheme="majorBidi" w:hAnsiTheme="majorBidi" w:cstheme="majorBidi"/>
          <w:b/>
          <w:sz w:val="24"/>
          <w:szCs w:val="24"/>
        </w:rPr>
        <w:t>обработку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 w:rsidRPr="008D0CC9">
        <w:rPr>
          <w:rFonts w:asciiTheme="majorBidi" w:hAnsiTheme="majorBidi" w:cstheme="majorBidi"/>
          <w:b/>
          <w:sz w:val="24"/>
          <w:szCs w:val="24"/>
        </w:rPr>
        <w:t>персональных данных</w:t>
      </w:r>
    </w:p>
    <w:p w:rsidR="00F42F87" w:rsidRPr="008D0CC9" w:rsidRDefault="00F42F87" w:rsidP="00F42F87">
      <w:pPr>
        <w:ind w:firstLine="81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2F87" w:rsidRPr="008D0CC9" w:rsidRDefault="00F42F87" w:rsidP="00F42F87">
      <w:pPr>
        <w:rPr>
          <w:rFonts w:asciiTheme="majorBidi" w:hAnsiTheme="majorBidi" w:cstheme="majorBidi"/>
          <w:sz w:val="24"/>
          <w:szCs w:val="24"/>
          <w:lang w:val="ro-RO"/>
        </w:rPr>
      </w:pPr>
      <w:r w:rsidRPr="008D0CC9">
        <w:rPr>
          <w:rFonts w:asciiTheme="majorBidi" w:hAnsiTheme="majorBidi" w:cstheme="majorBidi"/>
          <w:sz w:val="24"/>
          <w:szCs w:val="24"/>
        </w:rPr>
        <w:t>Я, нижеподписавшийс</w:t>
      </w:r>
      <w:proofErr w:type="gramStart"/>
      <w:r w:rsidRPr="008D0CC9">
        <w:rPr>
          <w:rFonts w:asciiTheme="majorBidi" w:hAnsiTheme="majorBidi" w:cstheme="majorBidi"/>
          <w:sz w:val="24"/>
          <w:szCs w:val="24"/>
        </w:rPr>
        <w:t>я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8D0CC9">
        <w:rPr>
          <w:rFonts w:asciiTheme="majorBidi" w:hAnsiTheme="majorBidi" w:cstheme="majorBidi"/>
          <w:sz w:val="24"/>
          <w:szCs w:val="24"/>
        </w:rPr>
        <w:t>аяся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Pr="008D0CC9">
        <w:rPr>
          <w:rFonts w:asciiTheme="majorBidi" w:hAnsiTheme="majorBidi" w:cstheme="majorBidi"/>
          <w:sz w:val="24"/>
          <w:szCs w:val="24"/>
          <w:lang w:val="ro-RO"/>
        </w:rPr>
        <w:t>:</w:t>
      </w:r>
    </w:p>
    <w:p w:rsidR="00F42F87" w:rsidRPr="008D0CC9" w:rsidRDefault="00F42F87" w:rsidP="00F42F87">
      <w:pPr>
        <w:rPr>
          <w:rFonts w:asciiTheme="majorBidi" w:hAnsiTheme="majorBidi" w:cstheme="majorBidi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672"/>
        <w:gridCol w:w="591"/>
      </w:tblGrid>
      <w:tr w:rsidR="00F42F87" w:rsidRPr="008D0CC9" w:rsidTr="00124643">
        <w:tc>
          <w:tcPr>
            <w:tcW w:w="2448" w:type="dxa"/>
            <w:tcBorders>
              <w:bottom w:val="nil"/>
              <w:right w:val="nil"/>
            </w:tcBorders>
          </w:tcPr>
          <w:p w:rsidR="00F42F87" w:rsidRPr="00AC0832" w:rsidRDefault="00F42F87" w:rsidP="00124643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</w:rPr>
              <w:t>Фамилия</w:t>
            </w:r>
          </w:p>
        </w:tc>
        <w:tc>
          <w:tcPr>
            <w:tcW w:w="7290" w:type="dxa"/>
            <w:gridSpan w:val="13"/>
            <w:tcBorders>
              <w:left w:val="nil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42F87" w:rsidRPr="008D0CC9" w:rsidTr="00124643"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F42F87" w:rsidRPr="00AC0832" w:rsidRDefault="00F42F87" w:rsidP="00124643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</w:rPr>
              <w:t>Имя</w:t>
            </w:r>
            <w:r w:rsidRPr="00AC0832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290" w:type="dxa"/>
            <w:gridSpan w:val="13"/>
            <w:tcBorders>
              <w:left w:val="nil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42F87" w:rsidRPr="008D0CC9" w:rsidTr="00124643">
        <w:tc>
          <w:tcPr>
            <w:tcW w:w="2448" w:type="dxa"/>
            <w:tcBorders>
              <w:top w:val="nil"/>
              <w:bottom w:val="nil"/>
              <w:right w:val="dotted" w:sz="4" w:space="0" w:color="auto"/>
            </w:tcBorders>
          </w:tcPr>
          <w:p w:rsidR="00F42F87" w:rsidRPr="00AC0832" w:rsidRDefault="00F42F87" w:rsidP="00124643">
            <w:pPr>
              <w:ind w:firstLine="0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  <w:lang w:val="ro-RO"/>
              </w:rPr>
              <w:t>IDNP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42F87" w:rsidRPr="008D0CC9" w:rsidTr="00124643"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F42F87" w:rsidRPr="00AC0832" w:rsidRDefault="00F42F87" w:rsidP="00124643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</w:rPr>
              <w:t>Серия удостоверения личности</w:t>
            </w:r>
          </w:p>
        </w:tc>
        <w:tc>
          <w:tcPr>
            <w:tcW w:w="7290" w:type="dxa"/>
            <w:gridSpan w:val="13"/>
            <w:tcBorders>
              <w:left w:val="nil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42F87" w:rsidRPr="008D0CC9" w:rsidTr="00124643"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F42F87" w:rsidRPr="00AC0832" w:rsidRDefault="00F42F87" w:rsidP="00124643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</w:rPr>
              <w:t>Дата выдачи удостоверения личности</w:t>
            </w:r>
          </w:p>
        </w:tc>
        <w:tc>
          <w:tcPr>
            <w:tcW w:w="7290" w:type="dxa"/>
            <w:gridSpan w:val="13"/>
            <w:tcBorders>
              <w:left w:val="nil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  <w:tr w:rsidR="00F42F87" w:rsidRPr="008D0CC9" w:rsidTr="00124643"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F42F87" w:rsidRPr="00AC0832" w:rsidRDefault="00F42F87" w:rsidP="00124643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AC0832">
              <w:rPr>
                <w:rFonts w:asciiTheme="majorBidi" w:hAnsiTheme="majorBidi" w:cstheme="majorBidi"/>
                <w:sz w:val="24"/>
                <w:szCs w:val="24"/>
              </w:rPr>
              <w:t>Адрес</w:t>
            </w:r>
          </w:p>
        </w:tc>
        <w:tc>
          <w:tcPr>
            <w:tcW w:w="7290" w:type="dxa"/>
            <w:gridSpan w:val="13"/>
            <w:tcBorders>
              <w:left w:val="nil"/>
              <w:bottom w:val="single" w:sz="4" w:space="0" w:color="auto"/>
            </w:tcBorders>
          </w:tcPr>
          <w:p w:rsidR="00F42F87" w:rsidRPr="008D0CC9" w:rsidRDefault="00F42F87" w:rsidP="00124643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</w:tc>
      </w:tr>
    </w:tbl>
    <w:p w:rsidR="00F42F87" w:rsidRPr="008D0CC9" w:rsidRDefault="00F42F87" w:rsidP="00F42F87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F42F87" w:rsidRPr="008D0CC9" w:rsidRDefault="00F42F87" w:rsidP="00F42F87">
      <w:pPr>
        <w:rPr>
          <w:rFonts w:asciiTheme="majorBidi" w:hAnsiTheme="majorBidi" w:cstheme="majorBidi"/>
          <w:sz w:val="24"/>
          <w:szCs w:val="24"/>
          <w:lang w:val="ro-RO"/>
        </w:rPr>
      </w:pPr>
    </w:p>
    <w:p w:rsidR="00F42F87" w:rsidRPr="008D0CC9" w:rsidRDefault="00F42F87" w:rsidP="00F42F87">
      <w:pPr>
        <w:rPr>
          <w:rStyle w:val="shorttext"/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>проинформирова</w:t>
      </w:r>
      <w:proofErr w:type="gramStart"/>
      <w:r w:rsidRPr="008D0CC9">
        <w:rPr>
          <w:rFonts w:asciiTheme="majorBidi" w:hAnsiTheme="majorBidi" w:cstheme="majorBidi"/>
          <w:sz w:val="24"/>
          <w:szCs w:val="24"/>
        </w:rPr>
        <w:t>н(</w:t>
      </w:r>
      <w:proofErr w:type="gramEnd"/>
      <w:r w:rsidRPr="008D0CC9">
        <w:rPr>
          <w:rFonts w:asciiTheme="majorBidi" w:hAnsiTheme="majorBidi" w:cstheme="majorBidi"/>
          <w:sz w:val="24"/>
          <w:szCs w:val="24"/>
        </w:rPr>
        <w:t xml:space="preserve">а) </w:t>
      </w:r>
      <w:r>
        <w:rPr>
          <w:rFonts w:asciiTheme="majorBidi" w:hAnsiTheme="majorBidi" w:cstheme="majorBidi"/>
          <w:sz w:val="24"/>
          <w:szCs w:val="24"/>
        </w:rPr>
        <w:t>о</w:t>
      </w:r>
      <w:r w:rsidRPr="008D0CC9">
        <w:rPr>
          <w:rFonts w:asciiTheme="majorBidi" w:hAnsiTheme="majorBidi" w:cstheme="majorBidi"/>
          <w:sz w:val="24"/>
          <w:szCs w:val="24"/>
        </w:rPr>
        <w:t xml:space="preserve"> положения</w:t>
      </w:r>
      <w:r>
        <w:rPr>
          <w:rFonts w:asciiTheme="majorBidi" w:hAnsiTheme="majorBidi" w:cstheme="majorBidi"/>
          <w:sz w:val="24"/>
          <w:szCs w:val="24"/>
        </w:rPr>
        <w:t>х</w:t>
      </w:r>
      <w:r w:rsidRPr="008D0CC9">
        <w:rPr>
          <w:rFonts w:asciiTheme="majorBidi" w:hAnsiTheme="majorBidi" w:cstheme="majorBidi"/>
          <w:sz w:val="24"/>
          <w:szCs w:val="24"/>
        </w:rPr>
        <w:t xml:space="preserve"> ст</w:t>
      </w:r>
      <w:r>
        <w:rPr>
          <w:rFonts w:asciiTheme="majorBidi" w:hAnsiTheme="majorBidi" w:cstheme="majorBidi"/>
          <w:sz w:val="24"/>
          <w:szCs w:val="24"/>
        </w:rPr>
        <w:t>атьи</w:t>
      </w:r>
      <w:r w:rsidRPr="008D0CC9">
        <w:rPr>
          <w:rFonts w:asciiTheme="majorBidi" w:hAnsiTheme="majorBidi" w:cstheme="majorBidi"/>
          <w:sz w:val="24"/>
          <w:szCs w:val="24"/>
        </w:rPr>
        <w:t xml:space="preserve"> 12 Закона № 133 от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D0CC9">
        <w:rPr>
          <w:rFonts w:asciiTheme="majorBidi" w:hAnsiTheme="majorBidi" w:cstheme="majorBidi"/>
          <w:sz w:val="24"/>
          <w:szCs w:val="24"/>
        </w:rPr>
        <w:t>8 июля 2011 г</w:t>
      </w:r>
      <w:r>
        <w:rPr>
          <w:rFonts w:asciiTheme="majorBidi" w:hAnsiTheme="majorBidi" w:cstheme="majorBidi"/>
          <w:sz w:val="24"/>
          <w:szCs w:val="24"/>
        </w:rPr>
        <w:t xml:space="preserve">ода </w:t>
      </w:r>
      <w:r w:rsidRPr="008D0C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docheader"/>
          <w:rFonts w:asciiTheme="majorBidi" w:hAnsiTheme="majorBidi" w:cstheme="majorBidi"/>
          <w:bCs/>
          <w:sz w:val="24"/>
          <w:szCs w:val="24"/>
        </w:rPr>
        <w:t>о защите персональных данных и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 xml:space="preserve"> </w:t>
      </w:r>
      <w:r w:rsidRPr="008D0CC9">
        <w:rPr>
          <w:rFonts w:asciiTheme="majorBidi" w:hAnsiTheme="majorBidi" w:cstheme="majorBidi"/>
          <w:sz w:val="24"/>
          <w:szCs w:val="24"/>
        </w:rPr>
        <w:t xml:space="preserve">выражаю свое согласие на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 xml:space="preserve">обработку моих персональных данных </w:t>
      </w:r>
      <w:r w:rsidRPr="008D0CC9">
        <w:rPr>
          <w:rFonts w:asciiTheme="majorBidi" w:hAnsiTheme="majorBidi" w:cstheme="majorBidi"/>
          <w:sz w:val="24"/>
          <w:szCs w:val="24"/>
        </w:rPr>
        <w:t xml:space="preserve">в целях рассмотрения права на социальное пособие и/или пособие на холодный период года.  </w:t>
      </w:r>
    </w:p>
    <w:p w:rsidR="00F42F87" w:rsidRPr="008D0CC9" w:rsidRDefault="00F42F87" w:rsidP="00F42F87">
      <w:pPr>
        <w:ind w:firstLine="900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Подтверждаю, что 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>я ознакомле</w:t>
      </w:r>
      <w:proofErr w:type="gramStart"/>
      <w:r w:rsidRPr="008D0CC9">
        <w:rPr>
          <w:rStyle w:val="alt-edited"/>
          <w:rFonts w:asciiTheme="majorBidi" w:hAnsiTheme="majorBidi" w:cstheme="majorBidi"/>
          <w:sz w:val="24"/>
          <w:szCs w:val="24"/>
        </w:rPr>
        <w:t>н(</w:t>
      </w:r>
      <w:proofErr w:type="gramEnd"/>
      <w:r w:rsidRPr="008D0CC9">
        <w:rPr>
          <w:rStyle w:val="alt-edited"/>
          <w:rFonts w:asciiTheme="majorBidi" w:hAnsiTheme="majorBidi" w:cstheme="majorBidi"/>
          <w:sz w:val="24"/>
          <w:szCs w:val="24"/>
        </w:rPr>
        <w:t xml:space="preserve">а) </w:t>
      </w:r>
      <w:r>
        <w:rPr>
          <w:rStyle w:val="alt-edited"/>
          <w:rFonts w:asciiTheme="majorBidi" w:hAnsiTheme="majorBidi" w:cstheme="majorBidi"/>
          <w:sz w:val="24"/>
          <w:szCs w:val="24"/>
        </w:rPr>
        <w:t>с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>о свои</w:t>
      </w:r>
      <w:r>
        <w:rPr>
          <w:rStyle w:val="alt-edited"/>
          <w:rFonts w:asciiTheme="majorBidi" w:hAnsiTheme="majorBidi" w:cstheme="majorBidi"/>
          <w:sz w:val="24"/>
          <w:szCs w:val="24"/>
        </w:rPr>
        <w:t>ми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 xml:space="preserve"> права</w:t>
      </w:r>
      <w:r>
        <w:rPr>
          <w:rStyle w:val="alt-edited"/>
          <w:rFonts w:asciiTheme="majorBidi" w:hAnsiTheme="majorBidi" w:cstheme="majorBidi"/>
          <w:sz w:val="24"/>
          <w:szCs w:val="24"/>
        </w:rPr>
        <w:t>ми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>, предусмотренны</w:t>
      </w:r>
      <w:r>
        <w:rPr>
          <w:rStyle w:val="alt-edited"/>
          <w:rFonts w:asciiTheme="majorBidi" w:hAnsiTheme="majorBidi" w:cstheme="majorBidi"/>
          <w:sz w:val="24"/>
          <w:szCs w:val="24"/>
        </w:rPr>
        <w:t>ми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 xml:space="preserve"> в ст</w:t>
      </w:r>
      <w:r>
        <w:rPr>
          <w:rStyle w:val="alt-edited"/>
          <w:rFonts w:asciiTheme="majorBidi" w:hAnsiTheme="majorBidi" w:cstheme="majorBidi"/>
          <w:sz w:val="24"/>
          <w:szCs w:val="24"/>
        </w:rPr>
        <w:t>атьях</w:t>
      </w:r>
      <w:r w:rsidRPr="008D0CC9">
        <w:rPr>
          <w:rStyle w:val="alt-edited"/>
          <w:rFonts w:asciiTheme="majorBidi" w:hAnsiTheme="majorBidi" w:cstheme="majorBidi"/>
          <w:sz w:val="24"/>
          <w:szCs w:val="24"/>
        </w:rPr>
        <w:t xml:space="preserve"> 12-18 Закона 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>о защите персональных данных (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 xml:space="preserve">право на информирование, </w:t>
      </w:r>
      <w:r w:rsidRPr="008D0CC9">
        <w:rPr>
          <w:rFonts w:asciiTheme="majorBidi" w:hAnsiTheme="majorBidi" w:cstheme="majorBidi"/>
          <w:sz w:val="24"/>
          <w:szCs w:val="24"/>
        </w:rPr>
        <w:t>право на доступ, право на вмешательство, право на возражение, а также право</w:t>
      </w:r>
      <w:r>
        <w:rPr>
          <w:rFonts w:asciiTheme="majorBidi" w:hAnsiTheme="majorBidi" w:cstheme="majorBidi"/>
          <w:sz w:val="24"/>
          <w:szCs w:val="24"/>
        </w:rPr>
        <w:t xml:space="preserve"> на </w:t>
      </w:r>
      <w:r w:rsidRPr="008D0CC9">
        <w:rPr>
          <w:rFonts w:asciiTheme="majorBidi" w:hAnsiTheme="majorBidi" w:cstheme="majorBidi"/>
          <w:sz w:val="24"/>
          <w:szCs w:val="24"/>
        </w:rPr>
        <w:t xml:space="preserve"> обращени</w:t>
      </w:r>
      <w:r>
        <w:rPr>
          <w:rFonts w:asciiTheme="majorBidi" w:hAnsiTheme="majorBidi" w:cstheme="majorBidi"/>
          <w:sz w:val="24"/>
          <w:szCs w:val="24"/>
        </w:rPr>
        <w:t>е</w:t>
      </w:r>
      <w:r w:rsidRPr="008D0CC9">
        <w:rPr>
          <w:rFonts w:asciiTheme="majorBidi" w:hAnsiTheme="majorBidi" w:cstheme="majorBidi"/>
          <w:sz w:val="24"/>
          <w:szCs w:val="24"/>
        </w:rPr>
        <w:t xml:space="preserve"> в суд,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>в контексте осуществляемой обработки моих личных данных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>).</w:t>
      </w:r>
    </w:p>
    <w:p w:rsidR="00F42F87" w:rsidRPr="008D0CC9" w:rsidRDefault="00F42F87" w:rsidP="00F42F87">
      <w:pPr>
        <w:ind w:firstLine="900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</w:rPr>
        <w:t>Я ознакомле</w:t>
      </w:r>
      <w:proofErr w:type="gramStart"/>
      <w:r>
        <w:rPr>
          <w:rFonts w:asciiTheme="majorBidi" w:hAnsiTheme="majorBidi" w:cstheme="majorBidi"/>
          <w:sz w:val="24"/>
          <w:szCs w:val="24"/>
        </w:rPr>
        <w:t>н(</w:t>
      </w:r>
      <w:proofErr w:type="gramEnd"/>
      <w:r w:rsidRPr="008D0CC9">
        <w:rPr>
          <w:rFonts w:asciiTheme="majorBidi" w:hAnsiTheme="majorBidi" w:cstheme="majorBidi"/>
          <w:sz w:val="24"/>
          <w:szCs w:val="24"/>
        </w:rPr>
        <w:t xml:space="preserve">а) с тем, что персональные данные </w:t>
      </w:r>
      <w:r w:rsidRPr="008D0CC9">
        <w:rPr>
          <w:rStyle w:val="shorttext"/>
          <w:rFonts w:asciiTheme="majorBidi" w:hAnsiTheme="majorBidi" w:cstheme="majorBidi"/>
          <w:sz w:val="24"/>
          <w:szCs w:val="24"/>
        </w:rPr>
        <w:t>будут обрабатываться с соблюдением режима</w:t>
      </w:r>
      <w:r w:rsidRPr="008D0CC9">
        <w:rPr>
          <w:rFonts w:asciiTheme="majorBidi" w:hAnsiTheme="majorBidi" w:cstheme="majorBidi"/>
          <w:sz w:val="24"/>
          <w:szCs w:val="24"/>
        </w:rPr>
        <w:t xml:space="preserve"> безопасности и обеспечения конфиденциальности, в соответствии с положениями Закона 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 xml:space="preserve">о защите персональных данных и Постановления Правительства № 1123 от 14 декабря 2010 г. </w:t>
      </w:r>
      <w:r>
        <w:rPr>
          <w:rStyle w:val="docheader"/>
          <w:rFonts w:asciiTheme="majorBidi" w:hAnsiTheme="majorBidi" w:cstheme="majorBidi"/>
          <w:bCs/>
          <w:sz w:val="24"/>
          <w:szCs w:val="24"/>
        </w:rPr>
        <w:t>«О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>б утверждении Требований по обеспечению безопасности персональных данных при их обработке в информационных системах персональных данных</w:t>
      </w:r>
      <w:r>
        <w:rPr>
          <w:rStyle w:val="docheader"/>
          <w:rFonts w:asciiTheme="majorBidi" w:hAnsiTheme="majorBidi" w:cstheme="majorBidi"/>
          <w:bCs/>
          <w:sz w:val="24"/>
          <w:szCs w:val="24"/>
        </w:rPr>
        <w:t>»</w:t>
      </w:r>
      <w:r w:rsidRPr="008D0CC9">
        <w:rPr>
          <w:rStyle w:val="docheader"/>
          <w:rFonts w:asciiTheme="majorBidi" w:hAnsiTheme="majorBidi" w:cstheme="majorBidi"/>
          <w:bCs/>
          <w:sz w:val="24"/>
          <w:szCs w:val="24"/>
        </w:rPr>
        <w:t>.</w:t>
      </w:r>
    </w:p>
    <w:p w:rsidR="00F42F87" w:rsidRPr="008D0CC9" w:rsidRDefault="00F42F87" w:rsidP="00F42F87">
      <w:pPr>
        <w:ind w:firstLine="900"/>
        <w:rPr>
          <w:rFonts w:asciiTheme="majorBidi" w:hAnsiTheme="majorBidi" w:cstheme="majorBidi"/>
          <w:sz w:val="24"/>
          <w:szCs w:val="24"/>
        </w:rPr>
      </w:pPr>
      <w:r w:rsidRPr="008D0CC9">
        <w:rPr>
          <w:rFonts w:asciiTheme="majorBidi" w:hAnsiTheme="majorBidi" w:cstheme="majorBidi"/>
          <w:sz w:val="24"/>
          <w:szCs w:val="24"/>
        </w:rPr>
        <w:t xml:space="preserve">Настоящее соглашение вступает в силу </w:t>
      </w:r>
      <w:r>
        <w:rPr>
          <w:rFonts w:asciiTheme="majorBidi" w:hAnsiTheme="majorBidi" w:cstheme="majorBidi"/>
          <w:sz w:val="24"/>
          <w:szCs w:val="24"/>
        </w:rPr>
        <w:t>на</w:t>
      </w:r>
      <w:r w:rsidRPr="008D0CC9">
        <w:rPr>
          <w:rFonts w:asciiTheme="majorBidi" w:hAnsiTheme="majorBidi" w:cstheme="majorBidi"/>
          <w:sz w:val="24"/>
          <w:szCs w:val="24"/>
        </w:rPr>
        <w:t xml:space="preserve"> дат</w:t>
      </w:r>
      <w:r>
        <w:rPr>
          <w:rFonts w:asciiTheme="majorBidi" w:hAnsiTheme="majorBidi" w:cstheme="majorBidi"/>
          <w:sz w:val="24"/>
          <w:szCs w:val="24"/>
        </w:rPr>
        <w:t>у</w:t>
      </w:r>
      <w:r w:rsidRPr="008D0CC9">
        <w:rPr>
          <w:rFonts w:asciiTheme="majorBidi" w:hAnsiTheme="majorBidi" w:cstheme="majorBidi"/>
          <w:sz w:val="24"/>
          <w:szCs w:val="24"/>
        </w:rPr>
        <w:t xml:space="preserve"> его подписания и действ</w:t>
      </w:r>
      <w:r>
        <w:rPr>
          <w:rFonts w:asciiTheme="majorBidi" w:hAnsiTheme="majorBidi" w:cstheme="majorBidi"/>
          <w:sz w:val="24"/>
          <w:szCs w:val="24"/>
        </w:rPr>
        <w:t xml:space="preserve">ует </w:t>
      </w:r>
      <w:r w:rsidRPr="008D0CC9">
        <w:rPr>
          <w:rFonts w:asciiTheme="majorBidi" w:hAnsiTheme="majorBidi" w:cstheme="majorBidi"/>
          <w:sz w:val="24"/>
          <w:szCs w:val="24"/>
        </w:rPr>
        <w:t xml:space="preserve">до подачи письменной заявки об отзыве согласия на сбор, проверку и обработку персональных данных в целях, предусмотренных в настоящем Соглашении.  </w:t>
      </w:r>
    </w:p>
    <w:p w:rsidR="00F42F87" w:rsidRPr="0060400A" w:rsidRDefault="00F42F87" w:rsidP="00F42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1750"/>
        <w:gridCol w:w="2879"/>
      </w:tblGrid>
      <w:tr w:rsidR="00F42F87" w:rsidRPr="00ED3062" w:rsidTr="00124643">
        <w:tc>
          <w:tcPr>
            <w:tcW w:w="4952" w:type="dxa"/>
            <w:tcBorders>
              <w:bottom w:val="dotted" w:sz="4" w:space="0" w:color="auto"/>
            </w:tcBorders>
          </w:tcPr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  <w:r w:rsidRPr="00ED3062">
              <w:rPr>
                <w:rFonts w:asciiTheme="majorBidi" w:hAnsiTheme="majorBidi" w:cstheme="majorBidi"/>
                <w:b/>
              </w:rPr>
              <w:t>Фамилия, имя</w:t>
            </w:r>
          </w:p>
        </w:tc>
        <w:tc>
          <w:tcPr>
            <w:tcW w:w="1816" w:type="dxa"/>
            <w:tcBorders>
              <w:bottom w:val="dotted" w:sz="4" w:space="0" w:color="auto"/>
              <w:right w:val="nil"/>
            </w:tcBorders>
          </w:tcPr>
          <w:p w:rsidR="00F42F87" w:rsidRPr="00ED3062" w:rsidRDefault="00F42F87" w:rsidP="00124643">
            <w:pPr>
              <w:ind w:firstLine="0"/>
              <w:rPr>
                <w:rFonts w:asciiTheme="majorBidi" w:hAnsiTheme="majorBidi" w:cstheme="majorBidi"/>
                <w:b/>
              </w:rPr>
            </w:pPr>
            <w:r w:rsidRPr="00ED3062">
              <w:rPr>
                <w:rFonts w:asciiTheme="majorBidi" w:hAnsiTheme="majorBidi" w:cstheme="majorBidi"/>
                <w:b/>
              </w:rPr>
              <w:t>Подпись:</w:t>
            </w:r>
          </w:p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36" w:type="dxa"/>
            <w:tcBorders>
              <w:left w:val="nil"/>
              <w:bottom w:val="dotted" w:sz="4" w:space="0" w:color="auto"/>
            </w:tcBorders>
          </w:tcPr>
          <w:p w:rsidR="00F42F87" w:rsidRPr="00ED3062" w:rsidRDefault="00F42F87" w:rsidP="00124643">
            <w:pPr>
              <w:rPr>
                <w:rFonts w:asciiTheme="majorBidi" w:hAnsiTheme="majorBidi" w:cstheme="majorBidi"/>
              </w:rPr>
            </w:pPr>
          </w:p>
        </w:tc>
      </w:tr>
      <w:tr w:rsidR="00F42F87" w:rsidRPr="00ED3062" w:rsidTr="00124643">
        <w:tc>
          <w:tcPr>
            <w:tcW w:w="4952" w:type="dxa"/>
            <w:tcBorders>
              <w:top w:val="dotted" w:sz="4" w:space="0" w:color="auto"/>
            </w:tcBorders>
          </w:tcPr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16" w:type="dxa"/>
            <w:tcBorders>
              <w:top w:val="dotted" w:sz="4" w:space="0" w:color="auto"/>
              <w:right w:val="nil"/>
            </w:tcBorders>
          </w:tcPr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</w:p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  <w:r w:rsidRPr="00ED3062">
              <w:rPr>
                <w:rFonts w:asciiTheme="majorBidi" w:hAnsiTheme="majorBidi" w:cstheme="majorBidi"/>
                <w:b/>
              </w:rPr>
              <w:t>Дата:</w:t>
            </w:r>
          </w:p>
        </w:tc>
        <w:tc>
          <w:tcPr>
            <w:tcW w:w="3136" w:type="dxa"/>
            <w:tcBorders>
              <w:top w:val="dotted" w:sz="4" w:space="0" w:color="auto"/>
              <w:left w:val="nil"/>
            </w:tcBorders>
          </w:tcPr>
          <w:p w:rsidR="00F42F87" w:rsidRPr="00ED3062" w:rsidRDefault="00F42F87" w:rsidP="00124643">
            <w:pPr>
              <w:rPr>
                <w:rFonts w:asciiTheme="majorBidi" w:hAnsiTheme="majorBidi" w:cstheme="majorBidi"/>
              </w:rPr>
            </w:pPr>
          </w:p>
        </w:tc>
      </w:tr>
    </w:tbl>
    <w:p w:rsidR="00F42F87" w:rsidRPr="00ED3062" w:rsidRDefault="00F42F87" w:rsidP="00F42F87">
      <w:pPr>
        <w:rPr>
          <w:rFonts w:asciiTheme="majorBidi" w:hAnsiTheme="majorBidi" w:cstheme="majorBidi"/>
        </w:rPr>
      </w:pPr>
    </w:p>
    <w:p w:rsidR="00F42F87" w:rsidRPr="00627B1F" w:rsidRDefault="00F42F87" w:rsidP="00F42F87">
      <w:pPr>
        <w:rPr>
          <w:rFonts w:asciiTheme="majorBidi" w:hAnsiTheme="majorBidi" w:cstheme="majorBidi"/>
          <w:sz w:val="24"/>
          <w:szCs w:val="24"/>
        </w:rPr>
      </w:pPr>
      <w:r w:rsidRPr="00627B1F">
        <w:rPr>
          <w:rFonts w:asciiTheme="majorBidi" w:hAnsiTheme="majorBidi" w:cstheme="majorBidi"/>
          <w:sz w:val="24"/>
          <w:szCs w:val="24"/>
        </w:rPr>
        <w:t>Настоящее соглашение   составлено в двух экземплярах, по одному для каждой  стороны.</w:t>
      </w:r>
    </w:p>
    <w:p w:rsidR="00F42F87" w:rsidRPr="00ED3062" w:rsidRDefault="00F42F87" w:rsidP="00F42F87">
      <w:pPr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01"/>
      </w:tblGrid>
      <w:tr w:rsidR="00F42F87" w:rsidRPr="00ED3062" w:rsidTr="00124643">
        <w:tc>
          <w:tcPr>
            <w:tcW w:w="4968" w:type="dxa"/>
          </w:tcPr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</w:p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  <w:r w:rsidRPr="00ED3062">
              <w:rPr>
                <w:rFonts w:asciiTheme="majorBidi" w:hAnsiTheme="majorBidi" w:cstheme="majorBidi"/>
                <w:b/>
              </w:rPr>
              <w:t>Получил один экземпляр</w:t>
            </w:r>
          </w:p>
        </w:tc>
        <w:tc>
          <w:tcPr>
            <w:tcW w:w="4936" w:type="dxa"/>
          </w:tcPr>
          <w:p w:rsidR="00F42F87" w:rsidRPr="00ED3062" w:rsidRDefault="00F42F87" w:rsidP="00124643">
            <w:pPr>
              <w:rPr>
                <w:rFonts w:asciiTheme="majorBidi" w:hAnsiTheme="majorBidi" w:cstheme="majorBidi"/>
                <w:b/>
              </w:rPr>
            </w:pPr>
          </w:p>
          <w:p w:rsidR="00F42F87" w:rsidRPr="00ED3062" w:rsidRDefault="00F42F87" w:rsidP="00124643">
            <w:pPr>
              <w:rPr>
                <w:rFonts w:asciiTheme="majorBidi" w:hAnsiTheme="majorBidi" w:cstheme="majorBidi"/>
              </w:rPr>
            </w:pPr>
            <w:r w:rsidRPr="00ED3062">
              <w:rPr>
                <w:rFonts w:asciiTheme="majorBidi" w:hAnsiTheme="majorBidi" w:cstheme="majorBidi"/>
                <w:b/>
              </w:rPr>
              <w:t>Подпись</w:t>
            </w:r>
            <w:r w:rsidRPr="00ED3062">
              <w:rPr>
                <w:rFonts w:asciiTheme="majorBidi" w:hAnsiTheme="majorBidi" w:cstheme="majorBidi"/>
              </w:rPr>
              <w:t>:</w:t>
            </w:r>
          </w:p>
        </w:tc>
      </w:tr>
    </w:tbl>
    <w:p w:rsidR="00F42F87" w:rsidRPr="0060400A" w:rsidRDefault="00F42F87" w:rsidP="00F42F87">
      <w:pPr>
        <w:rPr>
          <w:sz w:val="16"/>
          <w:szCs w:val="16"/>
        </w:rPr>
      </w:pPr>
    </w:p>
    <w:p w:rsidR="00F42F87" w:rsidRPr="0046612C" w:rsidRDefault="00F42F87" w:rsidP="00F42F87">
      <w:pPr>
        <w:rPr>
          <w:sz w:val="28"/>
          <w:szCs w:val="28"/>
        </w:rPr>
      </w:pPr>
      <w:r w:rsidRPr="0046612C">
        <w:rPr>
          <w:b/>
          <w:i/>
          <w:u w:val="single"/>
        </w:rPr>
        <w:t>Внимание!</w:t>
      </w:r>
      <w:r w:rsidRPr="0046612C">
        <w:rPr>
          <w:i/>
        </w:rPr>
        <w:t xml:space="preserve"> Документ содержит персональные данные, обработанные в системе учета</w:t>
      </w:r>
      <w:r>
        <w:rPr>
          <w:i/>
        </w:rPr>
        <w:t xml:space="preserve">              № </w:t>
      </w:r>
      <w:r w:rsidRPr="0046612C">
        <w:rPr>
          <w:i/>
          <w:shd w:val="clear" w:color="auto" w:fill="FFFFFF"/>
        </w:rPr>
        <w:t>0000073-001</w:t>
      </w:r>
      <w:r w:rsidRPr="0046612C">
        <w:rPr>
          <w:i/>
        </w:rPr>
        <w:t xml:space="preserve">, зарегистрированной в Регистре учета операторов персональных данных </w:t>
      </w:r>
      <w:hyperlink r:id="rId5" w:history="1">
        <w:r w:rsidRPr="0046612C">
          <w:rPr>
            <w:rStyle w:val="Hyperlink"/>
            <w:i/>
          </w:rPr>
          <w:t>www.registru.datepersonale.md</w:t>
        </w:r>
      </w:hyperlink>
      <w:r w:rsidRPr="0046612C">
        <w:rPr>
          <w:i/>
        </w:rPr>
        <w:t xml:space="preserve">. Последующая обработка этих данных может быть осуществлена только </w:t>
      </w:r>
      <w:r>
        <w:rPr>
          <w:i/>
        </w:rPr>
        <w:t xml:space="preserve">при соблюдении </w:t>
      </w:r>
      <w:r w:rsidRPr="0046612C">
        <w:rPr>
          <w:i/>
        </w:rPr>
        <w:t xml:space="preserve"> услови</w:t>
      </w:r>
      <w:r>
        <w:rPr>
          <w:i/>
        </w:rPr>
        <w:t>й</w:t>
      </w:r>
      <w:r w:rsidRPr="0046612C">
        <w:rPr>
          <w:i/>
        </w:rPr>
        <w:t xml:space="preserve">, предусмотренных Законом № 133 от </w:t>
      </w:r>
      <w:r>
        <w:rPr>
          <w:i/>
        </w:rPr>
        <w:t xml:space="preserve">  </w:t>
      </w:r>
      <w:r w:rsidRPr="0046612C">
        <w:rPr>
          <w:i/>
        </w:rPr>
        <w:t>8</w:t>
      </w:r>
      <w:r>
        <w:rPr>
          <w:i/>
        </w:rPr>
        <w:t xml:space="preserve"> июля 2011 года</w:t>
      </w:r>
      <w:r w:rsidRPr="0046612C">
        <w:rPr>
          <w:i/>
        </w:rPr>
        <w:t xml:space="preserve"> </w:t>
      </w:r>
      <w:r w:rsidRPr="0046612C">
        <w:rPr>
          <w:rStyle w:val="docheader"/>
          <w:bCs/>
          <w:i/>
        </w:rPr>
        <w:t>о защите персональных данных</w:t>
      </w:r>
      <w:proofErr w:type="gramStart"/>
      <w:r w:rsidRPr="0046612C">
        <w:rPr>
          <w:i/>
        </w:rPr>
        <w:t>.</w:t>
      </w:r>
      <w:r>
        <w:t>»</w:t>
      </w:r>
      <w:proofErr w:type="gramEnd"/>
    </w:p>
    <w:p w:rsidR="00AA29AC" w:rsidRDefault="00AA29AC">
      <w:bookmarkStart w:id="0" w:name="_GoBack"/>
      <w:bookmarkEnd w:id="0"/>
    </w:p>
    <w:sectPr w:rsidR="00AA2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87"/>
    <w:rsid w:val="00AA29AC"/>
    <w:rsid w:val="00F4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87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42F87"/>
    <w:rPr>
      <w:color w:val="0000FF"/>
      <w:u w:val="single"/>
    </w:rPr>
  </w:style>
  <w:style w:type="character" w:customStyle="1" w:styleId="docheader">
    <w:name w:val="doc_header"/>
    <w:basedOn w:val="DefaultParagraphFont"/>
    <w:rsid w:val="00F42F87"/>
  </w:style>
  <w:style w:type="table" w:styleId="TableGrid">
    <w:name w:val="Table Grid"/>
    <w:basedOn w:val="TableNormal"/>
    <w:uiPriority w:val="59"/>
    <w:rsid w:val="00F42F87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42F87"/>
  </w:style>
  <w:style w:type="character" w:customStyle="1" w:styleId="alt-edited">
    <w:name w:val="alt-edited"/>
    <w:basedOn w:val="DefaultParagraphFont"/>
    <w:rsid w:val="00F42F87"/>
  </w:style>
  <w:style w:type="character" w:customStyle="1" w:styleId="fontstyle01">
    <w:name w:val="fontstyle01"/>
    <w:basedOn w:val="DefaultParagraphFont"/>
    <w:rsid w:val="00F42F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87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42F87"/>
    <w:rPr>
      <w:color w:val="0000FF"/>
      <w:u w:val="single"/>
    </w:rPr>
  </w:style>
  <w:style w:type="character" w:customStyle="1" w:styleId="docheader">
    <w:name w:val="doc_header"/>
    <w:basedOn w:val="DefaultParagraphFont"/>
    <w:rsid w:val="00F42F87"/>
  </w:style>
  <w:style w:type="table" w:styleId="TableGrid">
    <w:name w:val="Table Grid"/>
    <w:basedOn w:val="TableNormal"/>
    <w:uiPriority w:val="59"/>
    <w:rsid w:val="00F42F87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F42F87"/>
  </w:style>
  <w:style w:type="character" w:customStyle="1" w:styleId="alt-edited">
    <w:name w:val="alt-edited"/>
    <w:basedOn w:val="DefaultParagraphFont"/>
    <w:rsid w:val="00F42F87"/>
  </w:style>
  <w:style w:type="character" w:customStyle="1" w:styleId="fontstyle01">
    <w:name w:val="fontstyle01"/>
    <w:basedOn w:val="DefaultParagraphFont"/>
    <w:rsid w:val="00F42F8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2017-12-29T06:28:00Z</dcterms:created>
  <dcterms:modified xsi:type="dcterms:W3CDTF">2017-12-29T06:28:00Z</dcterms:modified>
</cp:coreProperties>
</file>